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F7ECF" w14:textId="77777777"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DECLARAȚIE PE PROPRIA RĂSPUNDERE</w:t>
      </w:r>
      <w:r w:rsidRPr="004362BF">
        <w:rPr>
          <w:rFonts w:ascii="Times New Roman" w:hAnsi="Times New Roman" w:cs="Times New Roman"/>
          <w:b/>
          <w:bCs/>
          <w:lang w:val="en-US"/>
        </w:rPr>
        <w:br/>
        <w:t>privind lipsa caracterului economic al investiției</w:t>
      </w:r>
    </w:p>
    <w:p w14:paraId="1F80BE4B" w14:textId="77777777"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 xml:space="preserve">Subsemnatul(a), ...................................................., în calitate de reprezentant legal al solicitantului .................................................... (denumirea completă </w:t>
      </w:r>
      <w:proofErr w:type="gramStart"/>
      <w:r w:rsidRPr="004362BF">
        <w:rPr>
          <w:rFonts w:ascii="Times New Roman" w:hAnsi="Times New Roman" w:cs="Times New Roman"/>
          <w:b/>
          <w:bCs/>
          <w:lang w:val="en-US"/>
        </w:rPr>
        <w:t>a</w:t>
      </w:r>
      <w:proofErr w:type="gramEnd"/>
      <w:r w:rsidRPr="004362BF">
        <w:rPr>
          <w:rFonts w:ascii="Times New Roman" w:hAnsi="Times New Roman" w:cs="Times New Roman"/>
          <w:b/>
          <w:bCs/>
          <w:lang w:val="en-US"/>
        </w:rPr>
        <w:t xml:space="preserve"> entității beneficiare), cu sediul în ...................................................., cod fiscal ....................................................,</w:t>
      </w:r>
    </w:p>
    <w:p w14:paraId="2910F6B9" w14:textId="5B8B8324"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 xml:space="preserve">în conformitate cu prevederile Ghidului Solicitantului pentru Măsura </w:t>
      </w:r>
      <w:r w:rsidR="00B40204" w:rsidRPr="00B40204">
        <w:rPr>
          <w:rFonts w:ascii="Times New Roman" w:hAnsi="Times New Roman" w:cs="Times New Roman"/>
          <w:b/>
          <w:bCs/>
          <w:lang w:val="en-US"/>
        </w:rPr>
        <w:t>M3- "Investitii si servicii pentru dezvoltarea teritoriului în domeniul social"</w:t>
      </w:r>
      <w:r w:rsidRPr="004362BF">
        <w:rPr>
          <w:rFonts w:ascii="Times New Roman" w:hAnsi="Times New Roman" w:cs="Times New Roman"/>
          <w:b/>
          <w:bCs/>
          <w:lang w:val="en-US"/>
        </w:rPr>
        <w:t xml:space="preserve">, </w:t>
      </w:r>
    </w:p>
    <w:p w14:paraId="0AD5E8E2" w14:textId="77777777"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DECLAR PE PROPRIA RĂSPUNDERE CĂ:</w:t>
      </w:r>
    </w:p>
    <w:p w14:paraId="4B53D921" w14:textId="77777777" w:rsidR="004362BF" w:rsidRPr="004362BF" w:rsidRDefault="004362BF" w:rsidP="004362BF">
      <w:pPr>
        <w:numPr>
          <w:ilvl w:val="0"/>
          <w:numId w:val="3"/>
        </w:numPr>
        <w:rPr>
          <w:rFonts w:ascii="Times New Roman" w:hAnsi="Times New Roman" w:cs="Times New Roman"/>
          <w:b/>
          <w:bCs/>
          <w:lang w:val="en-US"/>
        </w:rPr>
      </w:pPr>
      <w:r w:rsidRPr="004362BF">
        <w:rPr>
          <w:rFonts w:ascii="Times New Roman" w:hAnsi="Times New Roman" w:cs="Times New Roman"/>
          <w:b/>
          <w:bCs/>
          <w:lang w:val="en-US"/>
        </w:rPr>
        <w:t>Investiția propusă prin proiectul cu titlul „...........................................................” nu are caracter economic și nu generează un avantaj economic în sensul legislației privind ajutorul de stat și al prevederilor aplicabile investițiilor finanțate prin Strategia de Dezvoltare Locală.</w:t>
      </w:r>
    </w:p>
    <w:p w14:paraId="6ABD9536" w14:textId="77777777" w:rsidR="004362BF" w:rsidRPr="004362BF" w:rsidRDefault="004362BF" w:rsidP="004362BF">
      <w:pPr>
        <w:numPr>
          <w:ilvl w:val="0"/>
          <w:numId w:val="3"/>
        </w:numPr>
        <w:rPr>
          <w:rFonts w:ascii="Times New Roman" w:hAnsi="Times New Roman" w:cs="Times New Roman"/>
          <w:b/>
          <w:bCs/>
          <w:lang w:val="en-US"/>
        </w:rPr>
      </w:pPr>
      <w:r w:rsidRPr="004362BF">
        <w:rPr>
          <w:rFonts w:ascii="Times New Roman" w:hAnsi="Times New Roman" w:cs="Times New Roman"/>
          <w:b/>
          <w:bCs/>
          <w:lang w:val="en-US"/>
        </w:rPr>
        <w:t>Obiectivul de investiții are caracter public, social și necomercial, fiind destinat exclusiv satisfacerii unor nevoi ale comunității locale și îmbunătățirii serviciilor și/sau infrastructurii de interes general.</w:t>
      </w:r>
    </w:p>
    <w:p w14:paraId="06122ABD" w14:textId="77777777" w:rsidR="004362BF" w:rsidRPr="004362BF" w:rsidRDefault="004362BF" w:rsidP="004362BF">
      <w:pPr>
        <w:numPr>
          <w:ilvl w:val="0"/>
          <w:numId w:val="3"/>
        </w:numPr>
        <w:rPr>
          <w:rFonts w:ascii="Times New Roman" w:hAnsi="Times New Roman" w:cs="Times New Roman"/>
          <w:b/>
          <w:bCs/>
          <w:lang w:val="en-US"/>
        </w:rPr>
      </w:pPr>
      <w:r w:rsidRPr="004362BF">
        <w:rPr>
          <w:rFonts w:ascii="Times New Roman" w:hAnsi="Times New Roman" w:cs="Times New Roman"/>
          <w:b/>
          <w:bCs/>
          <w:lang w:val="en-US"/>
        </w:rPr>
        <w:t>Bunurile, dotările, serviciile și infrastructura realizate în cadrul proiectului nu vor fi utilizate în scopul obținerii de profit, venituri comerciale sau alte avantaje economice directe ori indirecte, iar accesul beneficiarilor la acestea este gratuit sau se va realiza fără perceperea unor taxe, tarife, chirii ori alte forme de plată.</w:t>
      </w:r>
    </w:p>
    <w:p w14:paraId="01FE3A47" w14:textId="77777777" w:rsidR="004362BF" w:rsidRPr="004362BF" w:rsidRDefault="004362BF" w:rsidP="004362BF">
      <w:pPr>
        <w:numPr>
          <w:ilvl w:val="0"/>
          <w:numId w:val="3"/>
        </w:numPr>
        <w:rPr>
          <w:rFonts w:ascii="Times New Roman" w:hAnsi="Times New Roman" w:cs="Times New Roman"/>
          <w:b/>
          <w:bCs/>
          <w:lang w:val="en-US"/>
        </w:rPr>
      </w:pPr>
      <w:r w:rsidRPr="004362BF">
        <w:rPr>
          <w:rFonts w:ascii="Times New Roman" w:hAnsi="Times New Roman" w:cs="Times New Roman"/>
          <w:b/>
          <w:bCs/>
          <w:lang w:val="en-US"/>
        </w:rPr>
        <w:t xml:space="preserve">În situația în care, după implementarea proiectului, se înregistrează venituri ocazionale, acestea vor avea caracter accidental, nu vor reprezenta scopul investiției și nu vor modifica natura neeconomică </w:t>
      </w:r>
      <w:proofErr w:type="gramStart"/>
      <w:r w:rsidRPr="004362BF">
        <w:rPr>
          <w:rFonts w:ascii="Times New Roman" w:hAnsi="Times New Roman" w:cs="Times New Roman"/>
          <w:b/>
          <w:bCs/>
          <w:lang w:val="en-US"/>
        </w:rPr>
        <w:t>a</w:t>
      </w:r>
      <w:proofErr w:type="gramEnd"/>
      <w:r w:rsidRPr="004362BF">
        <w:rPr>
          <w:rFonts w:ascii="Times New Roman" w:hAnsi="Times New Roman" w:cs="Times New Roman"/>
          <w:b/>
          <w:bCs/>
          <w:lang w:val="en-US"/>
        </w:rPr>
        <w:t xml:space="preserve"> acesteia.</w:t>
      </w:r>
    </w:p>
    <w:p w14:paraId="110E7051" w14:textId="77777777" w:rsidR="004362BF" w:rsidRPr="004362BF" w:rsidRDefault="004362BF" w:rsidP="004362BF">
      <w:pPr>
        <w:numPr>
          <w:ilvl w:val="0"/>
          <w:numId w:val="3"/>
        </w:numPr>
        <w:rPr>
          <w:rFonts w:ascii="Times New Roman" w:hAnsi="Times New Roman" w:cs="Times New Roman"/>
          <w:b/>
          <w:bCs/>
          <w:lang w:val="en-US"/>
        </w:rPr>
      </w:pPr>
      <w:r w:rsidRPr="004362BF">
        <w:rPr>
          <w:rFonts w:ascii="Times New Roman" w:hAnsi="Times New Roman" w:cs="Times New Roman"/>
          <w:b/>
          <w:bCs/>
          <w:lang w:val="en-US"/>
        </w:rPr>
        <w:t>Beneficiarul își asumă obligația de a menține caracterul neeconomic al investiției pentru o perioadă de minimum 5 ani de la data efectuării ultimei plăți către beneficiar, în conformitate cu prevederile Contractului de finanțare.</w:t>
      </w:r>
    </w:p>
    <w:p w14:paraId="71F78195" w14:textId="3123C5C5"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 xml:space="preserve">Prezenta declarație este dată în vederea depunerii Cererii de finanțare prin intermediul </w:t>
      </w:r>
      <w:r w:rsidR="00B40204">
        <w:rPr>
          <w:rFonts w:ascii="Times New Roman" w:hAnsi="Times New Roman" w:cs="Times New Roman"/>
          <w:b/>
          <w:bCs/>
          <w:lang w:val="en-US"/>
        </w:rPr>
        <w:t>ASOCIA</w:t>
      </w:r>
      <w:r w:rsidR="00C00472">
        <w:rPr>
          <w:rFonts w:ascii="Times New Roman" w:hAnsi="Times New Roman" w:cs="Times New Roman"/>
          <w:b/>
          <w:bCs/>
          <w:lang w:val="en-US"/>
        </w:rPr>
        <w:t>T</w:t>
      </w:r>
      <w:r w:rsidR="00B40204">
        <w:rPr>
          <w:rFonts w:ascii="Times New Roman" w:hAnsi="Times New Roman" w:cs="Times New Roman"/>
          <w:b/>
          <w:bCs/>
          <w:lang w:val="en-US"/>
        </w:rPr>
        <w:t>IEI GAL CASTRA TRAIANA</w:t>
      </w:r>
      <w:r w:rsidRPr="004362BF">
        <w:rPr>
          <w:rFonts w:ascii="Times New Roman" w:hAnsi="Times New Roman" w:cs="Times New Roman"/>
          <w:b/>
          <w:bCs/>
          <w:lang w:val="en-US"/>
        </w:rPr>
        <w:t xml:space="preserve"> și poate fi utilizată în cadrul procesului de evaluare, selecție, contractare, implementare, monitorizare și control, de către GAL și de către celelalte instituții competente.</w:t>
      </w:r>
    </w:p>
    <w:p w14:paraId="3F331DC6" w14:textId="77777777"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Data: ......................</w:t>
      </w:r>
    </w:p>
    <w:p w14:paraId="270A1D75" w14:textId="77777777" w:rsidR="004362BF" w:rsidRPr="004362BF" w:rsidRDefault="004362BF" w:rsidP="004362BF">
      <w:pPr>
        <w:rPr>
          <w:rFonts w:ascii="Times New Roman" w:hAnsi="Times New Roman" w:cs="Times New Roman"/>
          <w:b/>
          <w:bCs/>
          <w:lang w:val="en-US"/>
        </w:rPr>
      </w:pPr>
      <w:r w:rsidRPr="004362BF">
        <w:rPr>
          <w:rFonts w:ascii="Times New Roman" w:hAnsi="Times New Roman" w:cs="Times New Roman"/>
          <w:b/>
          <w:bCs/>
          <w:lang w:val="en-US"/>
        </w:rPr>
        <w:t>Reprezentant legal,</w:t>
      </w:r>
      <w:r w:rsidRPr="004362BF">
        <w:rPr>
          <w:rFonts w:ascii="Times New Roman" w:hAnsi="Times New Roman" w:cs="Times New Roman"/>
          <w:b/>
          <w:bCs/>
          <w:lang w:val="en-US"/>
        </w:rPr>
        <w:br/>
        <w:t>Nume și prenume: ................................................</w:t>
      </w:r>
      <w:r w:rsidRPr="004362BF">
        <w:rPr>
          <w:rFonts w:ascii="Times New Roman" w:hAnsi="Times New Roman" w:cs="Times New Roman"/>
          <w:b/>
          <w:bCs/>
          <w:lang w:val="en-US"/>
        </w:rPr>
        <w:br/>
      </w:r>
      <w:r w:rsidRPr="004362BF">
        <w:rPr>
          <w:rFonts w:ascii="Times New Roman" w:hAnsi="Times New Roman" w:cs="Times New Roman"/>
          <w:b/>
          <w:bCs/>
          <w:lang w:val="en-US"/>
        </w:rPr>
        <w:lastRenderedPageBreak/>
        <w:t>Funcția: ................................................</w:t>
      </w:r>
      <w:r w:rsidRPr="004362BF">
        <w:rPr>
          <w:rFonts w:ascii="Times New Roman" w:hAnsi="Times New Roman" w:cs="Times New Roman"/>
          <w:b/>
          <w:bCs/>
          <w:lang w:val="en-US"/>
        </w:rPr>
        <w:br/>
        <w:t>Semnătura: ................................................</w:t>
      </w:r>
    </w:p>
    <w:p w14:paraId="6A733666" w14:textId="77777777" w:rsidR="008D55D8" w:rsidRPr="004362BF" w:rsidRDefault="008D55D8" w:rsidP="004362BF"/>
    <w:sectPr w:rsidR="008D55D8" w:rsidRPr="004362BF" w:rsidSect="006F427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932D" w14:textId="77777777" w:rsidR="00123FB7" w:rsidRDefault="00123FB7" w:rsidP="00DF444A">
      <w:pPr>
        <w:spacing w:after="0" w:line="240" w:lineRule="auto"/>
      </w:pPr>
      <w:r>
        <w:separator/>
      </w:r>
    </w:p>
  </w:endnote>
  <w:endnote w:type="continuationSeparator" w:id="0">
    <w:p w14:paraId="016C8B1A" w14:textId="77777777" w:rsidR="00123FB7" w:rsidRDefault="00123FB7" w:rsidP="00DF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923F7" w14:textId="77777777" w:rsidR="00B40204" w:rsidRDefault="00B40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8234" w14:textId="77777777" w:rsidR="00B40204" w:rsidRDefault="00B402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D442" w14:textId="77777777" w:rsidR="00B40204" w:rsidRDefault="00B40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D72EA" w14:textId="77777777" w:rsidR="00123FB7" w:rsidRDefault="00123FB7" w:rsidP="00DF444A">
      <w:pPr>
        <w:spacing w:after="0" w:line="240" w:lineRule="auto"/>
      </w:pPr>
      <w:r>
        <w:separator/>
      </w:r>
    </w:p>
  </w:footnote>
  <w:footnote w:type="continuationSeparator" w:id="0">
    <w:p w14:paraId="0A8492E5" w14:textId="77777777" w:rsidR="00123FB7" w:rsidRDefault="00123FB7" w:rsidP="00DF4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39DFA" w14:textId="77777777" w:rsidR="00B40204" w:rsidRDefault="00B40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3ACA" w14:textId="77777777" w:rsidR="00B40204" w:rsidRDefault="00B40204" w:rsidP="00B40204">
    <w:pPr>
      <w:pStyle w:val="Header"/>
      <w:jc w:val="center"/>
    </w:pPr>
    <w:r w:rsidRPr="00C03391">
      <w:rPr>
        <w:noProof/>
        <w:lang w:eastAsia="ro-RO"/>
      </w:rPr>
      <w:drawing>
        <wp:inline distT="0" distB="0" distL="0" distR="0" wp14:anchorId="03432A68" wp14:editId="42BE9526">
          <wp:extent cx="735330" cy="527685"/>
          <wp:effectExtent l="0" t="0" r="7620" b="5715"/>
          <wp:docPr id="15" name="Picture 9"/>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735330" cy="527685"/>
                  </a:xfrm>
                  <a:prstGeom prst="rect">
                    <a:avLst/>
                  </a:prstGeom>
                  <a:noFill/>
                  <a:ln w="9525">
                    <a:noFill/>
                    <a:miter lim="800000"/>
                    <a:headEnd/>
                    <a:tailEnd/>
                  </a:ln>
                </pic:spPr>
              </pic:pic>
            </a:graphicData>
          </a:graphic>
        </wp:inline>
      </w:drawing>
    </w:r>
    <w:r w:rsidRPr="00C03391">
      <w:rPr>
        <w:noProof/>
        <w:lang w:eastAsia="ro-RO"/>
      </w:rPr>
      <w:drawing>
        <wp:inline distT="0" distB="0" distL="0" distR="0" wp14:anchorId="246CA395" wp14:editId="76CC4E43">
          <wp:extent cx="582930" cy="594360"/>
          <wp:effectExtent l="0" t="0" r="7620" b="0"/>
          <wp:docPr id="21" name="Picture 15" descr="https://valygreavu.files.wordpress.com/2013/06/logointernshipguvern1.png?w=145&amp;h=135"/>
          <wp:cNvGraphicFramePr/>
          <a:graphic xmlns:a="http://schemas.openxmlformats.org/drawingml/2006/main">
            <a:graphicData uri="http://schemas.openxmlformats.org/drawingml/2006/picture">
              <pic:pic xmlns:pic="http://schemas.openxmlformats.org/drawingml/2006/picture">
                <pic:nvPicPr>
                  <pic:cNvPr id="0" name="Picture 10" descr="https://valygreavu.files.wordpress.com/2013/06/logointernshipguvern1.png?w=145&amp;h=135"/>
                  <pic:cNvPicPr>
                    <a:picLocks noChangeAspect="1" noChangeArrowheads="1"/>
                  </pic:cNvPicPr>
                </pic:nvPicPr>
                <pic:blipFill>
                  <a:blip r:embed="rId2"/>
                  <a:srcRect l="9546" t="5319" r="13916" b="8511"/>
                  <a:stretch>
                    <a:fillRect/>
                  </a:stretch>
                </pic:blipFill>
                <pic:spPr bwMode="auto">
                  <a:xfrm>
                    <a:off x="0" y="0"/>
                    <a:ext cx="582930" cy="594360"/>
                  </a:xfrm>
                  <a:prstGeom prst="rect">
                    <a:avLst/>
                  </a:prstGeom>
                  <a:noFill/>
                  <a:ln w="9525">
                    <a:noFill/>
                    <a:miter lim="800000"/>
                    <a:headEnd/>
                    <a:tailEnd/>
                  </a:ln>
                </pic:spPr>
              </pic:pic>
            </a:graphicData>
          </a:graphic>
        </wp:inline>
      </w:drawing>
    </w:r>
    <w:r w:rsidRPr="00C03391">
      <w:rPr>
        <w:noProof/>
        <w:lang w:eastAsia="ro-RO"/>
      </w:rPr>
      <w:drawing>
        <wp:inline distT="0" distB="0" distL="0" distR="0" wp14:anchorId="16E356F4" wp14:editId="2A8B96CC">
          <wp:extent cx="834390" cy="504825"/>
          <wp:effectExtent l="0" t="0" r="3810" b="9525"/>
          <wp:docPr id="25" name="Picture 19" descr="Siglă_AFIR.jpg"/>
          <wp:cNvGraphicFramePr/>
          <a:graphic xmlns:a="http://schemas.openxmlformats.org/drawingml/2006/main">
            <a:graphicData uri="http://schemas.openxmlformats.org/drawingml/2006/picture">
              <pic:pic xmlns:pic="http://schemas.openxmlformats.org/drawingml/2006/picture">
                <pic:nvPicPr>
                  <pic:cNvPr id="4" name="Picture 3" descr="Siglă_AFIR.jpg"/>
                  <pic:cNvPicPr>
                    <a:picLocks noChangeAspect="1"/>
                  </pic:cNvPicPr>
                </pic:nvPicPr>
                <pic:blipFill>
                  <a:blip r:embed="rId3"/>
                  <a:stretch>
                    <a:fillRect/>
                  </a:stretch>
                </pic:blipFill>
                <pic:spPr>
                  <a:xfrm>
                    <a:off x="0" y="0"/>
                    <a:ext cx="835737" cy="505640"/>
                  </a:xfrm>
                  <a:prstGeom prst="rect">
                    <a:avLst/>
                  </a:prstGeom>
                </pic:spPr>
              </pic:pic>
            </a:graphicData>
          </a:graphic>
        </wp:inline>
      </w:drawing>
    </w:r>
    <w:r w:rsidRPr="00C03391">
      <w:rPr>
        <w:noProof/>
        <w:lang w:eastAsia="ro-RO"/>
      </w:rPr>
      <w:drawing>
        <wp:inline distT="0" distB="0" distL="0" distR="0" wp14:anchorId="4824E6E0" wp14:editId="4ABA0640">
          <wp:extent cx="476250" cy="529590"/>
          <wp:effectExtent l="0" t="0" r="0" b="3810"/>
          <wp:docPr id="26" name="Picture 20"/>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476250" cy="529590"/>
                  </a:xfrm>
                  <a:prstGeom prst="rect">
                    <a:avLst/>
                  </a:prstGeom>
                  <a:noFill/>
                  <a:ln w="9525">
                    <a:noFill/>
                    <a:miter lim="800000"/>
                    <a:headEnd/>
                    <a:tailEnd/>
                  </a:ln>
                </pic:spPr>
              </pic:pic>
            </a:graphicData>
          </a:graphic>
        </wp:inline>
      </w:drawing>
    </w:r>
    <w:r>
      <w:rPr>
        <w:noProof/>
      </w:rPr>
      <w:drawing>
        <wp:inline distT="0" distB="0" distL="0" distR="0" wp14:anchorId="5D8EAE26" wp14:editId="45BBCD08">
          <wp:extent cx="1249680" cy="520700"/>
          <wp:effectExtent l="0" t="0" r="7620" b="0"/>
          <wp:docPr id="6373526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0738" cy="521141"/>
                  </a:xfrm>
                  <a:prstGeom prst="rect">
                    <a:avLst/>
                  </a:prstGeom>
                  <a:noFill/>
                  <a:ln>
                    <a:noFill/>
                  </a:ln>
                </pic:spPr>
              </pic:pic>
            </a:graphicData>
          </a:graphic>
        </wp:inline>
      </w:drawing>
    </w:r>
    <w:r>
      <w:rPr>
        <w:noProof/>
      </w:rPr>
      <w:drawing>
        <wp:inline distT="0" distB="0" distL="0" distR="0" wp14:anchorId="50B594F4" wp14:editId="612047CE">
          <wp:extent cx="792480" cy="477367"/>
          <wp:effectExtent l="0" t="0" r="7620" b="0"/>
          <wp:docPr id="104153919" name="Picture 4" descr="Imagine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ine lin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2283" cy="489296"/>
                  </a:xfrm>
                  <a:prstGeom prst="rect">
                    <a:avLst/>
                  </a:prstGeom>
                  <a:noFill/>
                  <a:ln>
                    <a:noFill/>
                  </a:ln>
                </pic:spPr>
              </pic:pic>
            </a:graphicData>
          </a:graphic>
        </wp:inline>
      </w:drawing>
    </w:r>
    <w:r>
      <w:rPr>
        <w:noProof/>
      </w:rPr>
      <w:drawing>
        <wp:inline distT="0" distB="0" distL="0" distR="0" wp14:anchorId="2E6F8AA5" wp14:editId="0826A97F">
          <wp:extent cx="1184721" cy="481965"/>
          <wp:effectExtent l="0" t="0" r="0" b="0"/>
          <wp:docPr id="340274639" name="Picture 5" descr="GAL Ținutul Haiducilor | GAL Ținutul Haiduci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L Ținutul Haiducilor | GAL Ținutul Haiducil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045" cy="491860"/>
                  </a:xfrm>
                  <a:prstGeom prst="rect">
                    <a:avLst/>
                  </a:prstGeom>
                  <a:noFill/>
                  <a:ln>
                    <a:noFill/>
                  </a:ln>
                </pic:spPr>
              </pic:pic>
            </a:graphicData>
          </a:graphic>
        </wp:inline>
      </w:drawing>
    </w:r>
  </w:p>
  <w:p w14:paraId="69B8E78F" w14:textId="77777777" w:rsidR="004362BF" w:rsidRDefault="004362BF" w:rsidP="004362BF">
    <w:pPr>
      <w:pStyle w:val="Header"/>
    </w:pPr>
  </w:p>
  <w:p w14:paraId="00D1DF6C" w14:textId="77777777" w:rsidR="004362BF" w:rsidRDefault="00436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64C5" w14:textId="77777777" w:rsidR="00B40204" w:rsidRDefault="00B40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873"/>
    <w:multiLevelType w:val="multilevel"/>
    <w:tmpl w:val="A176D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0C33B3"/>
    <w:multiLevelType w:val="multilevel"/>
    <w:tmpl w:val="50A40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C42EBA"/>
    <w:multiLevelType w:val="multilevel"/>
    <w:tmpl w:val="9CCCC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509824">
    <w:abstractNumId w:val="1"/>
  </w:num>
  <w:num w:numId="2" w16cid:durableId="98526891">
    <w:abstractNumId w:val="2"/>
  </w:num>
  <w:num w:numId="3" w16cid:durableId="72780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15D"/>
    <w:rsid w:val="00123FB7"/>
    <w:rsid w:val="001346E3"/>
    <w:rsid w:val="001434AF"/>
    <w:rsid w:val="001A660A"/>
    <w:rsid w:val="00203349"/>
    <w:rsid w:val="00252E43"/>
    <w:rsid w:val="0034315D"/>
    <w:rsid w:val="003B281C"/>
    <w:rsid w:val="004362BF"/>
    <w:rsid w:val="004F54BD"/>
    <w:rsid w:val="005727FC"/>
    <w:rsid w:val="006F427D"/>
    <w:rsid w:val="00827F53"/>
    <w:rsid w:val="00834A89"/>
    <w:rsid w:val="008D55D8"/>
    <w:rsid w:val="00941251"/>
    <w:rsid w:val="009A794D"/>
    <w:rsid w:val="009E3D10"/>
    <w:rsid w:val="00AD678B"/>
    <w:rsid w:val="00B40204"/>
    <w:rsid w:val="00BF015A"/>
    <w:rsid w:val="00BF6F46"/>
    <w:rsid w:val="00C00472"/>
    <w:rsid w:val="00C34581"/>
    <w:rsid w:val="00D9381C"/>
    <w:rsid w:val="00DF444A"/>
    <w:rsid w:val="00E75224"/>
    <w:rsid w:val="00F853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AEA7"/>
  <w15:chartTrackingRefBased/>
  <w15:docId w15:val="{0223A977-0747-4387-AD91-6D69547C7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31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31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315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315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315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31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31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31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31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1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31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315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315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315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31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31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31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315D"/>
    <w:rPr>
      <w:rFonts w:eastAsiaTheme="majorEastAsia" w:cstheme="majorBidi"/>
      <w:color w:val="272727" w:themeColor="text1" w:themeTint="D8"/>
    </w:rPr>
  </w:style>
  <w:style w:type="paragraph" w:styleId="Title">
    <w:name w:val="Title"/>
    <w:basedOn w:val="Normal"/>
    <w:next w:val="Normal"/>
    <w:link w:val="TitleChar"/>
    <w:uiPriority w:val="10"/>
    <w:qFormat/>
    <w:rsid w:val="003431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31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31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31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315D"/>
    <w:pPr>
      <w:spacing w:before="160"/>
      <w:jc w:val="center"/>
    </w:pPr>
    <w:rPr>
      <w:i/>
      <w:iCs/>
      <w:color w:val="404040" w:themeColor="text1" w:themeTint="BF"/>
    </w:rPr>
  </w:style>
  <w:style w:type="character" w:customStyle="1" w:styleId="QuoteChar">
    <w:name w:val="Quote Char"/>
    <w:basedOn w:val="DefaultParagraphFont"/>
    <w:link w:val="Quote"/>
    <w:uiPriority w:val="29"/>
    <w:rsid w:val="0034315D"/>
    <w:rPr>
      <w:i/>
      <w:iCs/>
      <w:color w:val="404040" w:themeColor="text1" w:themeTint="BF"/>
    </w:rPr>
  </w:style>
  <w:style w:type="paragraph" w:styleId="ListParagraph">
    <w:name w:val="List Paragraph"/>
    <w:basedOn w:val="Normal"/>
    <w:uiPriority w:val="34"/>
    <w:qFormat/>
    <w:rsid w:val="0034315D"/>
    <w:pPr>
      <w:ind w:left="720"/>
      <w:contextualSpacing/>
    </w:pPr>
  </w:style>
  <w:style w:type="character" w:styleId="IntenseEmphasis">
    <w:name w:val="Intense Emphasis"/>
    <w:basedOn w:val="DefaultParagraphFont"/>
    <w:uiPriority w:val="21"/>
    <w:qFormat/>
    <w:rsid w:val="0034315D"/>
    <w:rPr>
      <w:i/>
      <w:iCs/>
      <w:color w:val="2F5496" w:themeColor="accent1" w:themeShade="BF"/>
    </w:rPr>
  </w:style>
  <w:style w:type="paragraph" w:styleId="IntenseQuote">
    <w:name w:val="Intense Quote"/>
    <w:basedOn w:val="Normal"/>
    <w:next w:val="Normal"/>
    <w:link w:val="IntenseQuoteChar"/>
    <w:uiPriority w:val="30"/>
    <w:qFormat/>
    <w:rsid w:val="003431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315D"/>
    <w:rPr>
      <w:i/>
      <w:iCs/>
      <w:color w:val="2F5496" w:themeColor="accent1" w:themeShade="BF"/>
    </w:rPr>
  </w:style>
  <w:style w:type="character" w:styleId="IntenseReference">
    <w:name w:val="Intense Reference"/>
    <w:basedOn w:val="DefaultParagraphFont"/>
    <w:uiPriority w:val="32"/>
    <w:qFormat/>
    <w:rsid w:val="0034315D"/>
    <w:rPr>
      <w:b/>
      <w:bCs/>
      <w:smallCaps/>
      <w:color w:val="2F5496" w:themeColor="accent1" w:themeShade="BF"/>
      <w:spacing w:val="5"/>
    </w:rPr>
  </w:style>
  <w:style w:type="paragraph" w:styleId="Header">
    <w:name w:val="header"/>
    <w:aliases w:val="Char1 Char,Char1 Char1 Char,Char1,Char1 Char1, Char1, Char1 Char,Glava - napis"/>
    <w:basedOn w:val="Normal"/>
    <w:link w:val="HeaderChar"/>
    <w:unhideWhenUsed/>
    <w:rsid w:val="00DF444A"/>
    <w:pPr>
      <w:tabs>
        <w:tab w:val="center" w:pos="4513"/>
        <w:tab w:val="right" w:pos="9026"/>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rsid w:val="00DF444A"/>
  </w:style>
  <w:style w:type="paragraph" w:styleId="Footer">
    <w:name w:val="footer"/>
    <w:basedOn w:val="Normal"/>
    <w:link w:val="FooterChar"/>
    <w:uiPriority w:val="99"/>
    <w:unhideWhenUsed/>
    <w:rsid w:val="00DF44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444A"/>
  </w:style>
  <w:style w:type="character" w:styleId="Hyperlink">
    <w:name w:val="Hyperlink"/>
    <w:basedOn w:val="DefaultParagraphFont"/>
    <w:uiPriority w:val="99"/>
    <w:unhideWhenUsed/>
    <w:rsid w:val="00BF01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360</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Mitrache</dc:creator>
  <cp:keywords/>
  <dc:description/>
  <cp:lastModifiedBy>LENOVO01</cp:lastModifiedBy>
  <cp:revision>7</cp:revision>
  <dcterms:created xsi:type="dcterms:W3CDTF">2025-10-21T01:15:00Z</dcterms:created>
  <dcterms:modified xsi:type="dcterms:W3CDTF">2026-05-13T14:22:00Z</dcterms:modified>
</cp:coreProperties>
</file>